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52" w:rsidRDefault="007A3F52" w:rsidP="00AF41ED">
      <w:pPr>
        <w:pStyle w:val="a3"/>
        <w:shd w:val="clear" w:color="auto" w:fill="FFFFFF"/>
        <w:spacing w:after="356"/>
        <w:jc w:val="both"/>
        <w:textAlignment w:val="baseline"/>
        <w:rPr>
          <w:rFonts w:ascii="Comic Sans MS" w:hAnsi="Comic Sans MS"/>
          <w:color w:val="4C4C4C"/>
          <w:sz w:val="28"/>
          <w:szCs w:val="28"/>
        </w:rPr>
      </w:pPr>
      <w:r>
        <w:rPr>
          <w:rFonts w:ascii="Comic Sans MS" w:hAnsi="Comic Sans MS"/>
          <w:color w:val="4C4C4C"/>
          <w:sz w:val="28"/>
          <w:szCs w:val="28"/>
        </w:rPr>
        <w:t>Рекомендации:</w:t>
      </w:r>
      <w:r w:rsidRPr="007A3F52">
        <w:t xml:space="preserve"> </w:t>
      </w:r>
      <w:r w:rsidRPr="007A3F52">
        <w:rPr>
          <w:rFonts w:ascii="Comic Sans MS" w:hAnsi="Comic Sans MS"/>
          <w:color w:val="4C4C4C"/>
          <w:sz w:val="28"/>
          <w:szCs w:val="28"/>
        </w:rPr>
        <w:t>Чтобы малыш научился произносить сложные звуки: [с], [</w:t>
      </w:r>
      <w:proofErr w:type="spellStart"/>
      <w:r w:rsidRPr="007A3F52">
        <w:rPr>
          <w:rFonts w:ascii="Comic Sans MS" w:hAnsi="Comic Sans MS"/>
          <w:color w:val="4C4C4C"/>
          <w:sz w:val="28"/>
          <w:szCs w:val="28"/>
        </w:rPr>
        <w:t>з</w:t>
      </w:r>
      <w:proofErr w:type="spellEnd"/>
      <w:r w:rsidRPr="007A3F52">
        <w:rPr>
          <w:rFonts w:ascii="Comic Sans MS" w:hAnsi="Comic Sans MS"/>
          <w:color w:val="4C4C4C"/>
          <w:sz w:val="28"/>
          <w:szCs w:val="28"/>
        </w:rPr>
        <w:t>], [</w:t>
      </w:r>
      <w:proofErr w:type="spellStart"/>
      <w:r w:rsidRPr="007A3F52">
        <w:rPr>
          <w:rFonts w:ascii="Comic Sans MS" w:hAnsi="Comic Sans MS"/>
          <w:color w:val="4C4C4C"/>
          <w:sz w:val="28"/>
          <w:szCs w:val="28"/>
        </w:rPr>
        <w:t>ш</w:t>
      </w:r>
      <w:proofErr w:type="spellEnd"/>
      <w:r w:rsidRPr="007A3F52">
        <w:rPr>
          <w:rFonts w:ascii="Comic Sans MS" w:hAnsi="Comic Sans MS"/>
          <w:color w:val="4C4C4C"/>
          <w:sz w:val="28"/>
          <w:szCs w:val="28"/>
        </w:rPr>
        <w:t>], [ж], [л], [</w:t>
      </w:r>
      <w:proofErr w:type="spellStart"/>
      <w:proofErr w:type="gramStart"/>
      <w:r w:rsidRPr="007A3F52">
        <w:rPr>
          <w:rFonts w:ascii="Comic Sans MS" w:hAnsi="Comic Sans MS"/>
          <w:color w:val="4C4C4C"/>
          <w:sz w:val="28"/>
          <w:szCs w:val="28"/>
        </w:rPr>
        <w:t>р</w:t>
      </w:r>
      <w:proofErr w:type="spellEnd"/>
      <w:proofErr w:type="gramEnd"/>
      <w:r w:rsidRPr="007A3F52">
        <w:rPr>
          <w:rFonts w:ascii="Comic Sans MS" w:hAnsi="Comic Sans MS"/>
          <w:color w:val="4C4C4C"/>
          <w:sz w:val="28"/>
          <w:szCs w:val="28"/>
        </w:rPr>
        <w:t>],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  <w:r>
        <w:rPr>
          <w:rFonts w:ascii="Comic Sans MS" w:hAnsi="Comic Sans MS"/>
          <w:color w:val="4C4C4C"/>
          <w:sz w:val="28"/>
          <w:szCs w:val="28"/>
        </w:rPr>
        <w:t xml:space="preserve"> </w:t>
      </w:r>
    </w:p>
    <w:p w:rsidR="00AF41ED" w:rsidRDefault="00AF41ED" w:rsidP="00AF41ED">
      <w:pPr>
        <w:pStyle w:val="a3"/>
        <w:shd w:val="clear" w:color="auto" w:fill="FFFFFF"/>
        <w:spacing w:after="356"/>
        <w:jc w:val="both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color w:val="4C4C4C"/>
          <w:sz w:val="28"/>
          <w:szCs w:val="28"/>
        </w:rPr>
        <w:t>Артикуляционные органы нужны для правильного произношения звуков. Благодаря их силе мы говорим сплошным потоком речи, а не вырываем отдельные звуки. С малых лет человек совершает множество манипуляций артикуляционным аппаратом, благодаря чему развивается речевой навык. Иногда у ребенка возникают трудности с произношением слов. Тогда на помощь приходит артикуляционная гимнастика – комплекс упражнений, направленных на развитие речи.</w:t>
      </w:r>
    </w:p>
    <w:p w:rsidR="00AF41ED" w:rsidRPr="00AF41ED" w:rsidRDefault="00AF41ED" w:rsidP="00AF41ED">
      <w:pPr>
        <w:pStyle w:val="a3"/>
        <w:shd w:val="clear" w:color="auto" w:fill="FFFFFF"/>
        <w:spacing w:after="356"/>
        <w:jc w:val="both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b/>
          <w:color w:val="4C4C4C"/>
          <w:sz w:val="28"/>
          <w:szCs w:val="28"/>
          <w:u w:val="single"/>
        </w:rPr>
        <w:t>Цель артикуляционной гимнастики</w:t>
      </w:r>
      <w:r w:rsidRPr="00AF41ED">
        <w:rPr>
          <w:rFonts w:ascii="Comic Sans MS" w:hAnsi="Comic Sans MS"/>
          <w:color w:val="4C4C4C"/>
          <w:sz w:val="28"/>
          <w:szCs w:val="28"/>
        </w:rPr>
        <w:t xml:space="preserve"> – развитие силы речевого аппарата, оттачивание верных движений органов, важных для четкого произношения звуков, слов, соединения их в единый поток речи.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color w:val="4C4C4C"/>
          <w:sz w:val="28"/>
          <w:szCs w:val="28"/>
        </w:rPr>
        <w:t xml:space="preserve">Артикуляционную гимнастику рекомендовано выполнять перед зеркалом в течение </w:t>
      </w:r>
      <w:r w:rsidRPr="00995982">
        <w:rPr>
          <w:rFonts w:ascii="Comic Sans MS" w:hAnsi="Comic Sans MS"/>
          <w:b/>
          <w:color w:val="4C4C4C"/>
          <w:sz w:val="28"/>
          <w:szCs w:val="28"/>
          <w:u w:val="single"/>
        </w:rPr>
        <w:t>5-7 минут ежедневно.</w:t>
      </w:r>
      <w:r w:rsidRPr="00AF41ED">
        <w:rPr>
          <w:rFonts w:ascii="Comic Sans MS" w:hAnsi="Comic Sans MS"/>
          <w:color w:val="4C4C4C"/>
          <w:sz w:val="28"/>
          <w:szCs w:val="28"/>
        </w:rPr>
        <w:t xml:space="preserve"> Если некоторые упражнения не будут получаться с первог</w:t>
      </w:r>
      <w:r>
        <w:rPr>
          <w:rFonts w:ascii="Comic Sans MS" w:hAnsi="Comic Sans MS"/>
          <w:color w:val="4C4C4C"/>
          <w:sz w:val="28"/>
          <w:szCs w:val="28"/>
        </w:rPr>
        <w:t>о раза, повторяйте их с малышом п</w:t>
      </w:r>
      <w:r w:rsidRPr="00AF41ED">
        <w:rPr>
          <w:rFonts w:ascii="Comic Sans MS" w:hAnsi="Comic Sans MS"/>
          <w:color w:val="4C4C4C"/>
          <w:sz w:val="28"/>
          <w:szCs w:val="28"/>
        </w:rPr>
        <w:t>опробуйте повторить их вместе с ребенком.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color w:val="4C4C4C"/>
          <w:sz w:val="28"/>
          <w:szCs w:val="28"/>
        </w:rPr>
        <w:t>Предлагаю вашему вниманию артикуляционные  упражнения, которые можно выполнять регулярно.</w:t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«Улыбка»:</w:t>
      </w:r>
      <w:r w:rsidRPr="00AF41ED">
        <w:rPr>
          <w:rFonts w:ascii="Comic Sans MS" w:hAnsi="Comic Sans MS"/>
          <w:color w:val="4C4C4C"/>
          <w:sz w:val="28"/>
          <w:szCs w:val="28"/>
        </w:rPr>
        <w:t> широко улыбнуться, зубы не показывать. Удерживать в таком положении под счет до 5.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648460" cy="1242060"/>
            <wp:effectExtent l="19050" t="0" r="8890" b="0"/>
            <wp:docPr id="1" name="Рисунок 1" descr="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«Заборчик»:</w:t>
      </w:r>
      <w:r w:rsidRPr="00AF41ED">
        <w:rPr>
          <w:rFonts w:ascii="Comic Sans MS" w:hAnsi="Comic Sans MS"/>
          <w:color w:val="4C4C4C"/>
          <w:sz w:val="28"/>
          <w:szCs w:val="28"/>
        </w:rPr>
        <w:t> улыбнуться, показать верхние и нижние зубки. Удерживать в таком положении под счет до 5.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614170" cy="1320800"/>
            <wp:effectExtent l="19050" t="0" r="5080" b="0"/>
            <wp:docPr id="2" name="Рисунок 2" descr="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</w:t>
      </w:r>
      <w:proofErr w:type="spellStart"/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Бегемотики</w:t>
      </w:r>
      <w:proofErr w:type="spellEnd"/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»:</w:t>
      </w:r>
      <w:r w:rsidRPr="00AF41ED">
        <w:rPr>
          <w:rFonts w:ascii="Comic Sans MS" w:hAnsi="Comic Sans MS"/>
          <w:color w:val="4C4C4C"/>
          <w:sz w:val="28"/>
          <w:szCs w:val="28"/>
        </w:rPr>
        <w:t> широко раскрыть рот. Удерживать в таком положении под счет до 5. Повторить упражнение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817370" cy="1648460"/>
            <wp:effectExtent l="19050" t="0" r="0" b="0"/>
            <wp:docPr id="3" name="Рисунок 3" descr="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«Иголочка»:</w:t>
      </w:r>
      <w:r w:rsidRPr="00AF41ED">
        <w:rPr>
          <w:rFonts w:ascii="Comic Sans MS" w:hAnsi="Comic Sans MS"/>
          <w:color w:val="4C4C4C"/>
          <w:sz w:val="28"/>
          <w:szCs w:val="28"/>
        </w:rPr>
        <w:t> узкий, напряженный язык высунуть как можно дальше. Удерживать в таком положении под счет до 5.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795145" cy="1433830"/>
            <wp:effectExtent l="19050" t="0" r="0" b="0"/>
            <wp:docPr id="4" name="Рисунок 4" descr="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«Змейка»:</w:t>
      </w:r>
      <w:r w:rsidRPr="00AF41ED">
        <w:rPr>
          <w:rFonts w:ascii="Comic Sans MS" w:hAnsi="Comic Sans MS"/>
          <w:color w:val="4C4C4C"/>
          <w:sz w:val="28"/>
          <w:szCs w:val="28"/>
        </w:rPr>
        <w:t> рот широко открыть. Узкий, напряженный язык высунуть как можно дальше и спрятать глубоко в рот. Повторить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795145" cy="1433830"/>
            <wp:effectExtent l="19050" t="0" r="0" b="0"/>
            <wp:docPr id="5" name="Рисунок 5" descr="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«Месим тесто»:</w:t>
      </w:r>
      <w:r w:rsidRPr="00AF41ED">
        <w:rPr>
          <w:rFonts w:ascii="Comic Sans MS" w:hAnsi="Comic Sans MS"/>
          <w:color w:val="4C4C4C"/>
          <w:sz w:val="28"/>
          <w:szCs w:val="28"/>
        </w:rPr>
        <w:t> Высунуть широкий язык между губами и пошлепать его: «</w:t>
      </w:r>
      <w:proofErr w:type="spellStart"/>
      <w:r w:rsidRPr="00AF41ED">
        <w:rPr>
          <w:rFonts w:ascii="Comic Sans MS" w:hAnsi="Comic Sans MS"/>
          <w:color w:val="4C4C4C"/>
          <w:sz w:val="28"/>
          <w:szCs w:val="28"/>
        </w:rPr>
        <w:t>пя-пя-пя</w:t>
      </w:r>
      <w:proofErr w:type="spellEnd"/>
      <w:r w:rsidRPr="00AF41ED">
        <w:rPr>
          <w:rFonts w:ascii="Comic Sans MS" w:hAnsi="Comic Sans MS"/>
          <w:color w:val="4C4C4C"/>
          <w:sz w:val="28"/>
          <w:szCs w:val="28"/>
        </w:rPr>
        <w:t>». Повторить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805940" cy="1478915"/>
            <wp:effectExtent l="19050" t="0" r="3810" b="0"/>
            <wp:docPr id="6" name="Рисунок 6" descr="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«Блинчик»:</w:t>
      </w:r>
      <w:r w:rsidRPr="00AF41ED">
        <w:rPr>
          <w:rFonts w:ascii="Comic Sans MS" w:hAnsi="Comic Sans MS"/>
          <w:color w:val="4C4C4C"/>
          <w:sz w:val="28"/>
          <w:szCs w:val="28"/>
        </w:rPr>
        <w:t> широкий расслабленный язык положить на нижнюю губу.  Удерживать в таком положении под счет от 5 до 10. Повторить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715770" cy="1365885"/>
            <wp:effectExtent l="19050" t="0" r="0" b="0"/>
            <wp:docPr id="7" name="Рисунок 7" descr="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«Расческа»:</w:t>
      </w:r>
      <w:r w:rsidRPr="00AF41ED">
        <w:rPr>
          <w:rFonts w:ascii="Comic Sans MS" w:hAnsi="Comic Sans MS"/>
          <w:color w:val="4C4C4C"/>
          <w:sz w:val="28"/>
          <w:szCs w:val="28"/>
        </w:rPr>
        <w:t> губы в улыбке, зубы видны. Язык прикусить зубами. Двигать языком вперед – назад, не разжимая зубов. Повторить 5-10 раз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918970" cy="1648460"/>
            <wp:effectExtent l="19050" t="0" r="5080" b="0"/>
            <wp:docPr id="8" name="Рисунок 8" descr="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«Часики»: </w:t>
      </w:r>
      <w:r w:rsidRPr="00AF41ED">
        <w:rPr>
          <w:rFonts w:ascii="Comic Sans MS" w:hAnsi="Comic Sans MS"/>
          <w:color w:val="4C4C4C"/>
          <w:sz w:val="28"/>
          <w:szCs w:val="28"/>
        </w:rPr>
        <w:t xml:space="preserve">рот приоткрыть, перемещать кончик  языка из правого угла рта </w:t>
      </w:r>
      <w:proofErr w:type="gramStart"/>
      <w:r w:rsidRPr="00AF41ED">
        <w:rPr>
          <w:rFonts w:ascii="Comic Sans MS" w:hAnsi="Comic Sans MS"/>
          <w:color w:val="4C4C4C"/>
          <w:sz w:val="28"/>
          <w:szCs w:val="28"/>
        </w:rPr>
        <w:t>в</w:t>
      </w:r>
      <w:proofErr w:type="gramEnd"/>
      <w:r w:rsidRPr="00AF41ED">
        <w:rPr>
          <w:rFonts w:ascii="Comic Sans MS" w:hAnsi="Comic Sans MS"/>
          <w:color w:val="4C4C4C"/>
          <w:sz w:val="28"/>
          <w:szCs w:val="28"/>
        </w:rPr>
        <w:t xml:space="preserve"> левый. Повторить 5-10 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795145" cy="1648460"/>
            <wp:effectExtent l="19050" t="0" r="0" b="0"/>
            <wp:docPr id="9" name="Рисунок 9" descr="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«Качели»:</w:t>
      </w:r>
      <w:r w:rsidRPr="00AF41ED">
        <w:rPr>
          <w:rFonts w:ascii="Comic Sans MS" w:hAnsi="Comic Sans MS"/>
          <w:color w:val="4C4C4C"/>
          <w:sz w:val="28"/>
          <w:szCs w:val="28"/>
        </w:rPr>
        <w:t> открыть рот. Попеременно поднимать и опускать кончик языка то на верхнюю, то на нижнюю губу. Повторить 5-10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862455" cy="1648460"/>
            <wp:effectExtent l="19050" t="0" r="4445" b="0"/>
            <wp:docPr id="10" name="Рисунок 10" descr="1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«Киска»:</w:t>
      </w:r>
      <w:r w:rsidRPr="00AF41ED">
        <w:rPr>
          <w:rFonts w:ascii="Comic Sans MS" w:hAnsi="Comic Sans MS"/>
          <w:color w:val="4C4C4C"/>
          <w:sz w:val="28"/>
          <w:szCs w:val="28"/>
        </w:rPr>
        <w:t> открыть рот. Кончик языка упирается в нижние  зубы, а спинка языка касается верхних зубов. Удерживать в таком положении под счет от 5 до 10.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918970" cy="1648460"/>
            <wp:effectExtent l="19050" t="0" r="5080" b="0"/>
            <wp:docPr id="11" name="Рисунок 11" descr="1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«Киска сердится»:</w:t>
      </w:r>
      <w:r w:rsidRPr="00AF41ED">
        <w:rPr>
          <w:rFonts w:ascii="Comic Sans MS" w:hAnsi="Comic Sans MS"/>
          <w:color w:val="4C4C4C"/>
          <w:sz w:val="28"/>
          <w:szCs w:val="28"/>
        </w:rPr>
        <w:t> покусать язык зубами, удерживая его в положении «Киска» Повторить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896745" cy="1648460"/>
            <wp:effectExtent l="19050" t="0" r="8255" b="0"/>
            <wp:docPr id="12" name="Рисунок 12" descr="12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«Чистим зубки»:</w:t>
      </w:r>
      <w:r w:rsidRPr="00AF41ED">
        <w:rPr>
          <w:rFonts w:ascii="Comic Sans MS" w:hAnsi="Comic Sans MS"/>
          <w:color w:val="4C4C4C"/>
          <w:sz w:val="28"/>
          <w:szCs w:val="28"/>
        </w:rPr>
        <w:t> открыть рот. Кончиком языка «чистим» сначала верхние зубы, затем нижние. Повторить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783715" cy="1490345"/>
            <wp:effectExtent l="19050" t="0" r="6985" b="0"/>
            <wp:docPr id="13" name="Рисунок 13" descr="1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</w:pP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«Парус»:</w:t>
      </w:r>
      <w:r w:rsidRPr="00AF41ED">
        <w:rPr>
          <w:rFonts w:ascii="Comic Sans MS" w:hAnsi="Comic Sans MS"/>
          <w:color w:val="4C4C4C"/>
          <w:sz w:val="28"/>
          <w:szCs w:val="28"/>
        </w:rPr>
        <w:t> открыть рот. Кончик языка поднять к бугоркам (альвеолам) за верхними зубами. Удерживать в таком положении под счет от 5 до 10.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862455" cy="1648460"/>
            <wp:effectExtent l="19050" t="0" r="4445" b="0"/>
            <wp:docPr id="14" name="Рисунок 14" descr="1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«Маляр»:</w:t>
      </w:r>
      <w:r w:rsidRPr="00AF41ED">
        <w:rPr>
          <w:rFonts w:ascii="Comic Sans MS" w:hAnsi="Comic Sans MS"/>
          <w:color w:val="4C4C4C"/>
          <w:sz w:val="28"/>
          <w:szCs w:val="28"/>
        </w:rPr>
        <w:t> открыть рот. Кончиком  языка проводим по небу от верхних зубов к горлу. «Красим потолок», не торопиться. Повторить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862455" cy="1535430"/>
            <wp:effectExtent l="19050" t="0" r="4445" b="0"/>
            <wp:docPr id="15" name="Рисунок 15" descr="15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«Индюки»:</w:t>
      </w:r>
      <w:r w:rsidRPr="00AF41ED">
        <w:rPr>
          <w:rFonts w:ascii="Comic Sans MS" w:hAnsi="Comic Sans MS"/>
          <w:color w:val="4C4C4C"/>
          <w:sz w:val="28"/>
          <w:szCs w:val="28"/>
        </w:rPr>
        <w:t> открыть рот. Быстро двигать кончиком языка по верхней губе. Получается: «</w:t>
      </w:r>
      <w:proofErr w:type="spellStart"/>
      <w:r w:rsidRPr="00AF41ED">
        <w:rPr>
          <w:rFonts w:ascii="Comic Sans MS" w:hAnsi="Comic Sans MS"/>
          <w:color w:val="4C4C4C"/>
          <w:sz w:val="28"/>
          <w:szCs w:val="28"/>
        </w:rPr>
        <w:t>бл-бл-бл</w:t>
      </w:r>
      <w:proofErr w:type="spellEnd"/>
      <w:r w:rsidRPr="00AF41ED">
        <w:rPr>
          <w:rFonts w:ascii="Comic Sans MS" w:hAnsi="Comic Sans MS"/>
          <w:color w:val="4C4C4C"/>
          <w:sz w:val="28"/>
          <w:szCs w:val="28"/>
        </w:rPr>
        <w:t>…» Повторить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795145" cy="1557655"/>
            <wp:effectExtent l="19050" t="0" r="0" b="0"/>
            <wp:docPr id="16" name="Рисунок 16" descr="16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«Вкусное варенье»:</w:t>
      </w:r>
      <w:r w:rsidRPr="00AF41ED">
        <w:rPr>
          <w:rFonts w:ascii="Comic Sans MS" w:hAnsi="Comic Sans MS"/>
          <w:color w:val="4C4C4C"/>
          <w:sz w:val="28"/>
          <w:szCs w:val="28"/>
        </w:rPr>
        <w:t> открыть рот. Широким языком «слизывать» варенье  с верхней губы. Повторить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918970" cy="1648460"/>
            <wp:effectExtent l="19050" t="0" r="5080" b="0"/>
            <wp:docPr id="17" name="Рисунок 17" descr="17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7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«Чашка»:</w:t>
      </w:r>
      <w:r w:rsidRPr="00AF41ED">
        <w:rPr>
          <w:rFonts w:ascii="Comic Sans MS" w:hAnsi="Comic Sans MS"/>
          <w:color w:val="4C4C4C"/>
          <w:sz w:val="28"/>
          <w:szCs w:val="28"/>
        </w:rPr>
        <w:t> открыть рот.  Язык широкий. Тянемся боковыми краями и кончиком языка к верхним зубам, но не касаемся их.  Язык в форме «чашечки». Удерживать в таком положении под счет от 10 до 15.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817370" cy="1648460"/>
            <wp:effectExtent l="19050" t="0" r="0" b="0"/>
            <wp:docPr id="18" name="Рисунок 18" descr="18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«Окошко»:</w:t>
      </w:r>
      <w:r w:rsidRPr="00AF41ED">
        <w:rPr>
          <w:rFonts w:ascii="Comic Sans MS" w:hAnsi="Comic Sans MS"/>
          <w:color w:val="4C4C4C"/>
          <w:sz w:val="28"/>
          <w:szCs w:val="28"/>
        </w:rPr>
        <w:t> рот приоткрыть. Губы округлить  и немного вытянуть вперед, без напряжения. Нижняя челюсть неподвижна. Удерживать в таком положении под счет от 5 до 10.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2054860" cy="1648460"/>
            <wp:effectExtent l="19050" t="0" r="2540" b="0"/>
            <wp:docPr id="19" name="Рисунок 19" descr="19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9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«Лошадка»:</w:t>
      </w:r>
      <w:r w:rsidRPr="00AF41ED">
        <w:rPr>
          <w:rFonts w:ascii="Comic Sans MS" w:hAnsi="Comic Sans MS"/>
          <w:color w:val="4C4C4C"/>
          <w:sz w:val="28"/>
          <w:szCs w:val="28"/>
        </w:rPr>
        <w:t> открыть рот. Пощелкать кончиком языка. Следить за тем, чтобы нижняя   челюсть оставалась неподвижной. Повторить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817370" cy="1648460"/>
            <wp:effectExtent l="19050" t="0" r="0" b="0"/>
            <wp:docPr id="20" name="Рисунок 20" descr="20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«Грибок»:</w:t>
      </w:r>
      <w:r w:rsidRPr="00AF41ED">
        <w:rPr>
          <w:rFonts w:ascii="Comic Sans MS" w:hAnsi="Comic Sans MS"/>
          <w:color w:val="4C4C4C"/>
          <w:sz w:val="28"/>
          <w:szCs w:val="28"/>
        </w:rPr>
        <w:t> открыть рот. Широкий язык всей плоскостью присосать к нёбу. Язык будет напоминать тонкую шляпку, а связка –  ножку гриба. Удерживать в таком положении под счет от 10 до 15.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817370" cy="1648460"/>
            <wp:effectExtent l="19050" t="0" r="0" b="0"/>
            <wp:docPr id="21" name="Рисунок 21" descr="21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1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«Гармошка»:</w:t>
      </w:r>
      <w:r w:rsidRPr="00AF41ED">
        <w:rPr>
          <w:rFonts w:ascii="Comic Sans MS" w:hAnsi="Comic Sans MS"/>
          <w:color w:val="4C4C4C"/>
          <w:sz w:val="28"/>
          <w:szCs w:val="28"/>
        </w:rPr>
        <w:t> сделать «Грибок». Не отрывая языка от неба, открывать и закрывать рот. Повторить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817370" cy="1648460"/>
            <wp:effectExtent l="19050" t="0" r="0" b="0"/>
            <wp:docPr id="22" name="Рисунок 22" descr="22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2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«Дятел»:</w:t>
      </w:r>
      <w:r w:rsidRPr="00AF41ED">
        <w:rPr>
          <w:rFonts w:ascii="Comic Sans MS" w:hAnsi="Comic Sans MS"/>
          <w:color w:val="4C4C4C"/>
          <w:sz w:val="28"/>
          <w:szCs w:val="28"/>
        </w:rPr>
        <w:t> рот открыть, показать зубы. Кончиком языка энергично стучать за верхними зубами: Д-Д-Д-Д-Д.  Рот не прикрывать. Выполнять 10-15 секунд. Повторить несколько раз.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840230" cy="1648460"/>
            <wp:effectExtent l="19050" t="0" r="7620" b="0"/>
            <wp:docPr id="23" name="Рисунок 23" descr="23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3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Style w:val="a5"/>
          <w:rFonts w:ascii="Comic Sans MS" w:hAnsi="Comic Sans MS"/>
          <w:color w:val="4C4C4C"/>
          <w:sz w:val="28"/>
          <w:szCs w:val="28"/>
          <w:bdr w:val="none" w:sz="0" w:space="0" w:color="auto" w:frame="1"/>
        </w:rPr>
        <w:t>«Мотор»:</w:t>
      </w:r>
      <w:r w:rsidRPr="00AF41ED">
        <w:rPr>
          <w:rFonts w:ascii="Comic Sans MS" w:hAnsi="Comic Sans MS"/>
          <w:color w:val="4C4C4C"/>
          <w:sz w:val="28"/>
          <w:szCs w:val="28"/>
        </w:rPr>
        <w:t xml:space="preserve"> губы в улыбке. Рот открыт. Язык стучит кончиком  в верхние зубы со звуком </w:t>
      </w:r>
      <w:proofErr w:type="spellStart"/>
      <w:r w:rsidRPr="00AF41ED">
        <w:rPr>
          <w:rFonts w:ascii="Comic Sans MS" w:hAnsi="Comic Sans MS"/>
          <w:color w:val="4C4C4C"/>
          <w:sz w:val="28"/>
          <w:szCs w:val="28"/>
        </w:rPr>
        <w:t>д-д-д</w:t>
      </w:r>
      <w:proofErr w:type="spellEnd"/>
      <w:r w:rsidRPr="00AF41ED">
        <w:rPr>
          <w:rFonts w:ascii="Comic Sans MS" w:hAnsi="Comic Sans MS"/>
          <w:color w:val="4C4C4C"/>
          <w:sz w:val="28"/>
          <w:szCs w:val="28"/>
        </w:rPr>
        <w:t xml:space="preserve">.  Темп очень быстрый.  В это время соской или концом зубной щетки быстро проводим под языком слева направо. Слышится звук </w:t>
      </w:r>
      <w:proofErr w:type="spellStart"/>
      <w:r w:rsidRPr="00AF41ED">
        <w:rPr>
          <w:rFonts w:ascii="Comic Sans MS" w:hAnsi="Comic Sans MS"/>
          <w:color w:val="4C4C4C"/>
          <w:sz w:val="28"/>
          <w:szCs w:val="28"/>
        </w:rPr>
        <w:t>р-р-р</w:t>
      </w:r>
      <w:proofErr w:type="spellEnd"/>
      <w:r w:rsidRPr="00AF41ED">
        <w:rPr>
          <w:rFonts w:ascii="Comic Sans MS" w:hAnsi="Comic Sans MS"/>
          <w:color w:val="4C4C4C"/>
          <w:sz w:val="28"/>
          <w:szCs w:val="28"/>
        </w:rPr>
        <w:t>.</w:t>
      </w:r>
    </w:p>
    <w:p w:rsidR="00AF41ED" w:rsidRPr="00AF41ED" w:rsidRDefault="00AF41ED" w:rsidP="00AF41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4C4C4C"/>
          <w:sz w:val="28"/>
          <w:szCs w:val="28"/>
        </w:rPr>
      </w:pPr>
      <w:r w:rsidRPr="00AF41ED">
        <w:rPr>
          <w:rFonts w:ascii="Comic Sans MS" w:hAnsi="Comic Sans MS"/>
          <w:noProof/>
          <w:color w:val="666666"/>
          <w:sz w:val="28"/>
          <w:szCs w:val="28"/>
          <w:bdr w:val="none" w:sz="0" w:space="0" w:color="auto" w:frame="1"/>
        </w:rPr>
        <w:drawing>
          <wp:inline distT="0" distB="0" distL="0" distR="0">
            <wp:extent cx="1840230" cy="1648460"/>
            <wp:effectExtent l="19050" t="0" r="7620" b="0"/>
            <wp:docPr id="24" name="Рисунок 24" descr="24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4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3B" w:rsidRPr="00AF41ED" w:rsidRDefault="001D5D3B">
      <w:pPr>
        <w:rPr>
          <w:rFonts w:ascii="Comic Sans MS" w:hAnsi="Comic Sans MS"/>
          <w:sz w:val="28"/>
          <w:szCs w:val="28"/>
        </w:rPr>
      </w:pPr>
    </w:p>
    <w:sectPr w:rsidR="001D5D3B" w:rsidRPr="00AF41ED" w:rsidSect="00AF4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1ED"/>
    <w:rsid w:val="001D5D3B"/>
    <w:rsid w:val="005D2754"/>
    <w:rsid w:val="007A3F52"/>
    <w:rsid w:val="00995982"/>
    <w:rsid w:val="00AF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41ED"/>
    <w:rPr>
      <w:color w:val="0000FF"/>
      <w:u w:val="single"/>
    </w:rPr>
  </w:style>
  <w:style w:type="character" w:styleId="a5">
    <w:name w:val="Strong"/>
    <w:basedOn w:val="a0"/>
    <w:uiPriority w:val="22"/>
    <w:qFormat/>
    <w:rsid w:val="00AF41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2.wp.com/instamam.ru/wp-content/uploads/2015/08/6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i1.wp.com/instamam.ru/wp-content/uploads/2015/08/19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1.wp.com/instamam.ru/wp-content/uploads/2015/08/10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i2.wp.com/instamam.ru/wp-content/uploads/2015/08/24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i1.wp.com/instamam.ru/wp-content/uploads/2015/08/5.jpg" TargetMode="External"/><Relationship Id="rId17" Type="http://schemas.openxmlformats.org/officeDocument/2006/relationships/hyperlink" Target="https://i2.wp.com/instamam.ru/wp-content/uploads/2015/08/8.jpg" TargetMode="External"/><Relationship Id="rId25" Type="http://schemas.openxmlformats.org/officeDocument/2006/relationships/hyperlink" Target="https://i0.wp.com/instamam.ru/wp-content/uploads/2015/08/12.jpg" TargetMode="External"/><Relationship Id="rId33" Type="http://schemas.openxmlformats.org/officeDocument/2006/relationships/hyperlink" Target="https://i1.wp.com/instamam.ru/wp-content/uploads/2015/08/16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i0.wp.com/instamam.ru/wp-content/uploads/2015/08/14.jpg" TargetMode="External"/><Relationship Id="rId41" Type="http://schemas.openxmlformats.org/officeDocument/2006/relationships/hyperlink" Target="https://i2.wp.com/instamam.ru/wp-content/uploads/2015/08/20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i0.wp.com/instamam.ru/wp-content/uploads/2015/08/2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i0.wp.com/instamam.ru/wp-content/uploads/2015/08/18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i1.wp.com/instamam.ru/wp-content/uploads/2015/08/23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2.wp.com/instamam.ru/wp-content/uploads/2015/08/7.jpg" TargetMode="External"/><Relationship Id="rId23" Type="http://schemas.openxmlformats.org/officeDocument/2006/relationships/hyperlink" Target="https://i2.wp.com/instamam.ru/wp-content/uploads/2015/08/111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theme" Target="theme/theme1.xml"/><Relationship Id="rId10" Type="http://schemas.openxmlformats.org/officeDocument/2006/relationships/hyperlink" Target="https://i0.wp.com/instamam.ru/wp-content/uploads/2015/08/4.jpg" TargetMode="External"/><Relationship Id="rId19" Type="http://schemas.openxmlformats.org/officeDocument/2006/relationships/hyperlink" Target="https://i2.wp.com/instamam.ru/wp-content/uploads/2015/08/9.jpg" TargetMode="External"/><Relationship Id="rId31" Type="http://schemas.openxmlformats.org/officeDocument/2006/relationships/hyperlink" Target="https://i1.wp.com/instamam.ru/wp-content/uploads/2015/08/15.jpg" TargetMode="External"/><Relationship Id="rId44" Type="http://schemas.openxmlformats.org/officeDocument/2006/relationships/hyperlink" Target="https://i0.wp.com/instamam.ru/wp-content/uploads/2015/08/22.jpg" TargetMode="External"/><Relationship Id="rId4" Type="http://schemas.openxmlformats.org/officeDocument/2006/relationships/hyperlink" Target="https://i1.wp.com/instamam.ru/wp-content/uploads/2015/08/11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i0.wp.com/instamam.ru/wp-content/uploads/2015/08/1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i0.wp.com/instamam.ru/wp-content/uploads/2015/08/17.jpg" TargetMode="External"/><Relationship Id="rId43" Type="http://schemas.openxmlformats.org/officeDocument/2006/relationships/hyperlink" Target="https://i1.wp.com/instamam.ru/wp-content/uploads/2015/08/21.jp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2.wp.com/instamam.ru/wp-content/uploads/2015/08/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2018-12-19T06:05:00Z</dcterms:created>
  <dcterms:modified xsi:type="dcterms:W3CDTF">2018-12-19T07:19:00Z</dcterms:modified>
</cp:coreProperties>
</file>